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20" w:rsidRPr="00526472" w:rsidRDefault="00526472" w:rsidP="00F26C20">
      <w:pPr>
        <w:pStyle w:val="NoSpacing"/>
        <w:jc w:val="center"/>
        <w:rPr>
          <w:sz w:val="36"/>
        </w:rPr>
      </w:pPr>
      <w:r w:rsidRPr="00526472">
        <w:rPr>
          <w:sz w:val="36"/>
        </w:rPr>
        <w:t xml:space="preserve"> </w:t>
      </w:r>
      <w:r w:rsidR="00F26C20" w:rsidRPr="00526472">
        <w:rPr>
          <w:sz w:val="36"/>
        </w:rPr>
        <w:t>[Kit Name] Lesson Plan</w:t>
      </w:r>
    </w:p>
    <w:p w:rsidR="00F26C20" w:rsidRPr="00737EEF" w:rsidRDefault="00737EEF" w:rsidP="00F26C20">
      <w:pPr>
        <w:pStyle w:val="NoSpacing"/>
        <w:jc w:val="center"/>
        <w:rPr>
          <w:i/>
        </w:rPr>
      </w:pPr>
      <w:r w:rsidRPr="00737EEF">
        <w:rPr>
          <w:i/>
          <w:highlight w:val="yellow"/>
        </w:rPr>
        <w:t>Highlighted areas are not required for the lesson plan stipend.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170"/>
        <w:gridCol w:w="1350"/>
        <w:gridCol w:w="3438"/>
      </w:tblGrid>
      <w:tr w:rsidR="00B03CE8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3CE8" w:rsidRPr="00396A1A" w:rsidRDefault="00B03CE8" w:rsidP="00B03CE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96A1A">
              <w:rPr>
                <w:b/>
                <w:sz w:val="28"/>
                <w:szCs w:val="28"/>
                <w:u w:val="single"/>
              </w:rPr>
              <w:t>Context</w:t>
            </w:r>
            <w:r w:rsidRPr="00396A1A">
              <w:rPr>
                <w:sz w:val="28"/>
                <w:szCs w:val="28"/>
              </w:rPr>
              <w:t xml:space="preserve"> </w:t>
            </w:r>
            <w:r w:rsidRPr="00396A1A">
              <w:rPr>
                <w:sz w:val="18"/>
                <w:szCs w:val="18"/>
              </w:rPr>
              <w:t>(</w:t>
            </w:r>
            <w:proofErr w:type="spellStart"/>
            <w:r w:rsidRPr="00396A1A">
              <w:rPr>
                <w:sz w:val="18"/>
                <w:szCs w:val="18"/>
              </w:rPr>
              <w:t>InTASC</w:t>
            </w:r>
            <w:proofErr w:type="spellEnd"/>
            <w:r w:rsidRPr="00396A1A">
              <w:rPr>
                <w:sz w:val="18"/>
                <w:szCs w:val="18"/>
              </w:rPr>
              <w:t xml:space="preserve"> 1,2,3)</w:t>
            </w:r>
          </w:p>
        </w:tc>
      </w:tr>
      <w:tr w:rsidR="00B03CE8" w:rsidTr="00526472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3CE8" w:rsidRPr="00B03CE8" w:rsidRDefault="00B03CE8" w:rsidP="00F26C20">
            <w:pPr>
              <w:pStyle w:val="NoSpacing"/>
              <w:rPr>
                <w:b/>
              </w:rPr>
            </w:pPr>
            <w:r w:rsidRPr="00B03CE8">
              <w:rPr>
                <w:b/>
              </w:rPr>
              <w:t>Teacher Name:</w:t>
            </w:r>
          </w:p>
        </w:tc>
        <w:tc>
          <w:tcPr>
            <w:tcW w:w="478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3CE8" w:rsidRPr="00B03CE8" w:rsidRDefault="00B03CE8" w:rsidP="00B03CE8">
            <w:pPr>
              <w:pStyle w:val="NoSpacing"/>
              <w:rPr>
                <w:b/>
              </w:rPr>
            </w:pPr>
            <w:r w:rsidRPr="00B03CE8">
              <w:rPr>
                <w:b/>
              </w:rPr>
              <w:t>Description of Class:</w:t>
            </w:r>
          </w:p>
          <w:p w:rsidR="00B03CE8" w:rsidRDefault="00B03CE8" w:rsidP="00B03CE8">
            <w:pPr>
              <w:pStyle w:val="NoSpacing"/>
              <w:rPr>
                <w:i/>
              </w:rPr>
            </w:pPr>
            <w:r w:rsidRPr="00737EEF">
              <w:rPr>
                <w:i/>
                <w:highlight w:val="yellow"/>
              </w:rPr>
              <w:t>To be filled in by individual teachers implementing the lesson plan</w:t>
            </w:r>
          </w:p>
          <w:p w:rsidR="00312887" w:rsidRPr="00312887" w:rsidRDefault="00312887" w:rsidP="00B03CE8">
            <w:pPr>
              <w:pStyle w:val="NoSpacing"/>
            </w:pPr>
          </w:p>
        </w:tc>
      </w:tr>
      <w:tr w:rsidR="00B03CE8" w:rsidTr="00526472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3CE8" w:rsidRPr="00B03CE8" w:rsidRDefault="00B03CE8" w:rsidP="00F26C20">
            <w:pPr>
              <w:pStyle w:val="NoSpacing"/>
              <w:rPr>
                <w:b/>
              </w:rPr>
            </w:pPr>
            <w:r w:rsidRPr="00B03CE8">
              <w:rPr>
                <w:b/>
              </w:rPr>
              <w:t>Date:</w:t>
            </w:r>
            <w:r w:rsidR="00312887">
              <w:rPr>
                <w:b/>
              </w:rPr>
              <w:t xml:space="preserve"> </w:t>
            </w:r>
            <w:r w:rsidR="00312887" w:rsidRPr="00752FF4">
              <w:rPr>
                <w:i/>
                <w:highlight w:val="yellow"/>
              </w:rPr>
              <w:t>To be filled in by individual teachers implementing the lesson plan</w:t>
            </w:r>
          </w:p>
        </w:tc>
        <w:tc>
          <w:tcPr>
            <w:tcW w:w="47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3CE8" w:rsidRDefault="00B03CE8" w:rsidP="00F26C20">
            <w:pPr>
              <w:pStyle w:val="NoSpacing"/>
              <w:jc w:val="center"/>
            </w:pPr>
          </w:p>
        </w:tc>
      </w:tr>
      <w:tr w:rsidR="00B03CE8" w:rsidTr="00526472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2887" w:rsidRPr="00312887" w:rsidRDefault="00B03CE8" w:rsidP="00F26C20">
            <w:pPr>
              <w:pStyle w:val="NoSpacing"/>
            </w:pPr>
            <w:r w:rsidRPr="00B03CE8">
              <w:rPr>
                <w:b/>
              </w:rPr>
              <w:t>Lesson Topic:</w:t>
            </w:r>
            <w:r w:rsidR="00312887">
              <w:rPr>
                <w:b/>
              </w:rPr>
              <w:t xml:space="preserve"> </w:t>
            </w:r>
          </w:p>
        </w:tc>
        <w:tc>
          <w:tcPr>
            <w:tcW w:w="47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3CE8" w:rsidRDefault="00B03CE8" w:rsidP="00F26C20">
            <w:pPr>
              <w:pStyle w:val="NoSpacing"/>
              <w:jc w:val="center"/>
            </w:pPr>
          </w:p>
        </w:tc>
      </w:tr>
      <w:tr w:rsidR="00B03CE8" w:rsidTr="00526472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3CE8" w:rsidRPr="00B03CE8" w:rsidRDefault="00B03CE8" w:rsidP="00752FF4">
            <w:pPr>
              <w:pStyle w:val="NoSpacing"/>
              <w:rPr>
                <w:b/>
              </w:rPr>
            </w:pPr>
            <w:r w:rsidRPr="00B03CE8">
              <w:rPr>
                <w:b/>
              </w:rPr>
              <w:t>Grade Level:</w:t>
            </w:r>
            <w:r w:rsidR="00312887">
              <w:rPr>
                <w:b/>
              </w:rPr>
              <w:t xml:space="preserve"> </w:t>
            </w:r>
          </w:p>
        </w:tc>
        <w:tc>
          <w:tcPr>
            <w:tcW w:w="478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3CE8" w:rsidRPr="00B03CE8" w:rsidRDefault="00B03CE8" w:rsidP="00B03CE8">
            <w:pPr>
              <w:pStyle w:val="NoSpacing"/>
              <w:rPr>
                <w:b/>
              </w:rPr>
            </w:pPr>
            <w:r w:rsidRPr="00B03CE8">
              <w:rPr>
                <w:b/>
              </w:rPr>
              <w:t>Student Profiles:</w:t>
            </w:r>
          </w:p>
          <w:p w:rsidR="009C08D0" w:rsidRPr="00B03CE8" w:rsidRDefault="00B03CE8" w:rsidP="00B03CE8">
            <w:pPr>
              <w:pStyle w:val="NoSpacing"/>
              <w:rPr>
                <w:i/>
              </w:rPr>
            </w:pPr>
            <w:r w:rsidRPr="00737EEF">
              <w:rPr>
                <w:i/>
                <w:highlight w:val="yellow"/>
              </w:rPr>
              <w:t>To be filled in by individual teachers implementing the lesson plan</w:t>
            </w:r>
          </w:p>
        </w:tc>
      </w:tr>
      <w:tr w:rsidR="00B03CE8" w:rsidTr="00526472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3CE8" w:rsidRPr="00B03CE8" w:rsidRDefault="00B03CE8" w:rsidP="00752FF4">
            <w:pPr>
              <w:pStyle w:val="NoSpacing"/>
              <w:rPr>
                <w:b/>
              </w:rPr>
            </w:pPr>
            <w:r w:rsidRPr="00B03CE8">
              <w:rPr>
                <w:b/>
              </w:rPr>
              <w:t>Duration:</w:t>
            </w:r>
            <w:r w:rsidR="00312887">
              <w:rPr>
                <w:b/>
              </w:rPr>
              <w:t xml:space="preserve"> </w:t>
            </w:r>
          </w:p>
        </w:tc>
        <w:tc>
          <w:tcPr>
            <w:tcW w:w="47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3CE8" w:rsidRDefault="00B03CE8" w:rsidP="00F26C20">
            <w:pPr>
              <w:pStyle w:val="NoSpacing"/>
              <w:jc w:val="center"/>
            </w:pPr>
          </w:p>
        </w:tc>
      </w:tr>
      <w:tr w:rsidR="00B03CE8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03CE8" w:rsidRDefault="00B03CE8" w:rsidP="00F26C20">
            <w:pPr>
              <w:pStyle w:val="NoSpacing"/>
              <w:jc w:val="center"/>
            </w:pPr>
          </w:p>
        </w:tc>
      </w:tr>
      <w:tr w:rsidR="00B03CE8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3CE8" w:rsidRPr="00396A1A" w:rsidRDefault="00B03CE8" w:rsidP="00B03CE8">
            <w:pPr>
              <w:pStyle w:val="NoSpacing"/>
              <w:rPr>
                <w:u w:val="single"/>
              </w:rPr>
            </w:pPr>
            <w:r w:rsidRPr="00396A1A">
              <w:rPr>
                <w:b/>
                <w:sz w:val="28"/>
                <w:u w:val="single"/>
              </w:rPr>
              <w:t>Desired Results</w:t>
            </w:r>
            <w:r w:rsidRPr="00396A1A">
              <w:rPr>
                <w:sz w:val="20"/>
                <w:szCs w:val="18"/>
              </w:rPr>
              <w:t xml:space="preserve"> </w:t>
            </w:r>
            <w:r w:rsidRPr="00396A1A">
              <w:rPr>
                <w:sz w:val="18"/>
                <w:szCs w:val="18"/>
              </w:rPr>
              <w:t>(</w:t>
            </w:r>
            <w:proofErr w:type="spellStart"/>
            <w:r w:rsidRPr="00396A1A">
              <w:rPr>
                <w:sz w:val="18"/>
                <w:szCs w:val="18"/>
              </w:rPr>
              <w:t>InTASC</w:t>
            </w:r>
            <w:proofErr w:type="spellEnd"/>
            <w:r w:rsidRPr="00396A1A">
              <w:rPr>
                <w:sz w:val="18"/>
                <w:szCs w:val="18"/>
              </w:rPr>
              <w:t xml:space="preserve"> 4)</w:t>
            </w:r>
          </w:p>
        </w:tc>
      </w:tr>
      <w:tr w:rsidR="00B03CE8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8D0" w:rsidRPr="009C08D0" w:rsidRDefault="00B03CE8" w:rsidP="00752FF4">
            <w:pPr>
              <w:pStyle w:val="NoSpacing"/>
            </w:pPr>
            <w:r w:rsidRPr="00526472">
              <w:rPr>
                <w:b/>
              </w:rPr>
              <w:t>Purpose:</w:t>
            </w:r>
          </w:p>
        </w:tc>
      </w:tr>
      <w:tr w:rsidR="00B03CE8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3CE8" w:rsidRPr="00526472" w:rsidRDefault="00B03CE8" w:rsidP="00752FF4">
            <w:pPr>
              <w:pStyle w:val="NoSpacing"/>
              <w:rPr>
                <w:b/>
              </w:rPr>
            </w:pPr>
            <w:r w:rsidRPr="00526472">
              <w:rPr>
                <w:b/>
              </w:rPr>
              <w:t>Standards:</w:t>
            </w:r>
            <w:bookmarkStart w:id="0" w:name="_GoBack"/>
            <w:bookmarkEnd w:id="0"/>
          </w:p>
        </w:tc>
      </w:tr>
      <w:tr w:rsidR="00B03CE8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3CE8" w:rsidRPr="00526472" w:rsidRDefault="00B03CE8" w:rsidP="00B03CE8">
            <w:pPr>
              <w:pStyle w:val="NoSpacing"/>
              <w:rPr>
                <w:b/>
              </w:rPr>
            </w:pPr>
            <w:r w:rsidRPr="00526472">
              <w:rPr>
                <w:b/>
              </w:rPr>
              <w:t xml:space="preserve">Objectives: </w:t>
            </w:r>
          </w:p>
        </w:tc>
      </w:tr>
      <w:tr w:rsidR="00B03CE8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3CE8" w:rsidRDefault="00B03CE8" w:rsidP="00737EEF">
            <w:pPr>
              <w:pStyle w:val="NoSpacing"/>
            </w:pPr>
            <w:r w:rsidRPr="00B03CE8">
              <w:rPr>
                <w:b/>
              </w:rPr>
              <w:t>Student Profile Objectives:</w:t>
            </w:r>
            <w:r>
              <w:t xml:space="preserve"> </w:t>
            </w:r>
            <w:r w:rsidRPr="00737EEF">
              <w:rPr>
                <w:i/>
                <w:highlight w:val="yellow"/>
              </w:rPr>
              <w:t>To be filled in by individual teachers implementing the lesson plan</w:t>
            </w:r>
            <w:r w:rsidR="00737EEF">
              <w:rPr>
                <w:i/>
              </w:rPr>
              <w:t xml:space="preserve"> </w:t>
            </w:r>
          </w:p>
        </w:tc>
      </w:tr>
      <w:tr w:rsidR="00B03CE8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03CE8" w:rsidRDefault="00B03CE8" w:rsidP="00F26C20">
            <w:pPr>
              <w:pStyle w:val="NoSpacing"/>
              <w:jc w:val="center"/>
            </w:pPr>
          </w:p>
        </w:tc>
      </w:tr>
      <w:tr w:rsidR="00B03CE8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3CE8" w:rsidRPr="00396A1A" w:rsidRDefault="00B03CE8" w:rsidP="00B03CE8">
            <w:pPr>
              <w:pStyle w:val="NoSpacing"/>
              <w:rPr>
                <w:u w:val="single"/>
              </w:rPr>
            </w:pPr>
            <w:r w:rsidRPr="00396A1A">
              <w:rPr>
                <w:b/>
                <w:sz w:val="28"/>
                <w:u w:val="single"/>
              </w:rPr>
              <w:t xml:space="preserve">Assessment Evidence </w:t>
            </w:r>
            <w:r w:rsidRPr="00396A1A">
              <w:rPr>
                <w:sz w:val="18"/>
                <w:szCs w:val="18"/>
              </w:rPr>
              <w:t>(</w:t>
            </w:r>
            <w:proofErr w:type="spellStart"/>
            <w:r w:rsidRPr="00396A1A">
              <w:rPr>
                <w:sz w:val="18"/>
                <w:szCs w:val="18"/>
              </w:rPr>
              <w:t>InTASC</w:t>
            </w:r>
            <w:proofErr w:type="spellEnd"/>
            <w:r w:rsidRPr="00396A1A">
              <w:rPr>
                <w:sz w:val="18"/>
                <w:szCs w:val="18"/>
              </w:rPr>
              <w:t xml:space="preserve"> 6)</w:t>
            </w:r>
          </w:p>
        </w:tc>
      </w:tr>
      <w:tr w:rsidR="00B03CE8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3CE8" w:rsidRPr="00526472" w:rsidRDefault="00B03CE8" w:rsidP="00B03CE8">
            <w:pPr>
              <w:pStyle w:val="NoSpacing"/>
              <w:rPr>
                <w:b/>
              </w:rPr>
            </w:pPr>
            <w:r w:rsidRPr="00526472">
              <w:rPr>
                <w:b/>
              </w:rPr>
              <w:t>Evidence of meeting desired results:</w:t>
            </w:r>
          </w:p>
        </w:tc>
      </w:tr>
      <w:tr w:rsidR="00B03CE8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3CE8" w:rsidRDefault="00B03CE8" w:rsidP="00B03CE8">
            <w:pPr>
              <w:pStyle w:val="NoSpacing"/>
            </w:pPr>
            <w:r w:rsidRPr="00B03CE8">
              <w:rPr>
                <w:b/>
              </w:rPr>
              <w:t>Student Profile Evidence:</w:t>
            </w:r>
            <w:r>
              <w:t xml:space="preserve"> </w:t>
            </w:r>
            <w:r w:rsidRPr="00737EEF">
              <w:rPr>
                <w:i/>
                <w:highlight w:val="yellow"/>
              </w:rPr>
              <w:t>To be filled in by individual teachers implementing the lesson plan</w:t>
            </w:r>
          </w:p>
        </w:tc>
      </w:tr>
      <w:tr w:rsidR="005F7E9D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F7E9D" w:rsidRDefault="005F7E9D" w:rsidP="00F26C20">
            <w:pPr>
              <w:pStyle w:val="NoSpacing"/>
              <w:jc w:val="center"/>
            </w:pPr>
          </w:p>
        </w:tc>
      </w:tr>
      <w:tr w:rsidR="005F7E9D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E9D" w:rsidRPr="00396A1A" w:rsidRDefault="005F7E9D" w:rsidP="005F7E9D">
            <w:pPr>
              <w:pStyle w:val="NoSpacing"/>
              <w:rPr>
                <w:u w:val="single"/>
              </w:rPr>
            </w:pPr>
            <w:r w:rsidRPr="00396A1A">
              <w:rPr>
                <w:b/>
                <w:sz w:val="28"/>
                <w:u w:val="single"/>
              </w:rPr>
              <w:t>Learning Plan</w:t>
            </w:r>
            <w:r w:rsidRPr="00396A1A">
              <w:rPr>
                <w:sz w:val="18"/>
                <w:szCs w:val="18"/>
              </w:rPr>
              <w:t xml:space="preserve"> (</w:t>
            </w:r>
            <w:proofErr w:type="spellStart"/>
            <w:r w:rsidRPr="00396A1A">
              <w:rPr>
                <w:sz w:val="18"/>
                <w:szCs w:val="18"/>
              </w:rPr>
              <w:t>InTASC</w:t>
            </w:r>
            <w:proofErr w:type="spellEnd"/>
            <w:r w:rsidRPr="00396A1A">
              <w:rPr>
                <w:sz w:val="18"/>
                <w:szCs w:val="18"/>
              </w:rPr>
              <w:t xml:space="preserve"> 4,5,7,8)</w:t>
            </w:r>
          </w:p>
        </w:tc>
      </w:tr>
      <w:tr w:rsidR="00C2750A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50A" w:rsidRPr="00396A1A" w:rsidRDefault="00C2750A" w:rsidP="005F7E9D">
            <w:pPr>
              <w:pStyle w:val="NoSpacing"/>
              <w:rPr>
                <w:b/>
              </w:rPr>
            </w:pPr>
            <w:r w:rsidRPr="00396A1A">
              <w:rPr>
                <w:b/>
              </w:rPr>
              <w:t>Instructional Strategy: (Check all that apply)</w:t>
            </w:r>
          </w:p>
        </w:tc>
      </w:tr>
      <w:tr w:rsidR="00C2750A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50A" w:rsidRPr="005F7E9D" w:rsidRDefault="00C2750A" w:rsidP="00C2750A">
            <w:pPr>
              <w:pStyle w:val="NoSpacing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48pt;height:21pt" o:ole="">
                  <v:imagedata r:id="rId9" o:title=""/>
                </v:shape>
                <w:control r:id="rId10" w:name="CheckBox1" w:shapeid="_x0000_i1047"/>
              </w:object>
            </w:r>
            <w:r>
              <w:t xml:space="preserve"> </w:t>
            </w:r>
            <w:r>
              <w:object w:dxaOrig="225" w:dyaOrig="225">
                <v:shape id="_x0000_i1049" type="#_x0000_t75" style="width:57.75pt;height:21pt" o:ole="">
                  <v:imagedata r:id="rId11" o:title=""/>
                </v:shape>
                <w:control r:id="rId12" w:name="CheckBox2" w:shapeid="_x0000_i1049"/>
              </w:object>
            </w:r>
            <w:r>
              <w:object w:dxaOrig="225" w:dyaOrig="225">
                <v:shape id="_x0000_i1051" type="#_x0000_t75" style="width:81.75pt;height:21pt" o:ole="">
                  <v:imagedata r:id="rId13" o:title=""/>
                </v:shape>
                <w:control r:id="rId14" w:name="CheckBox3" w:shapeid="_x0000_i1051"/>
              </w:object>
            </w:r>
            <w:r>
              <w:t xml:space="preserve">  </w:t>
            </w:r>
            <w:r>
              <w:object w:dxaOrig="225" w:dyaOrig="225">
                <v:shape id="_x0000_i1053" type="#_x0000_t75" style="width:79.5pt;height:21pt" o:ole="">
                  <v:imagedata r:id="rId15" o:title=""/>
                </v:shape>
                <w:control r:id="rId16" w:name="CheckBox4" w:shapeid="_x0000_i1053"/>
              </w:object>
            </w:r>
            <w:r>
              <w:t xml:space="preserve"> </w:t>
            </w:r>
            <w:r>
              <w:object w:dxaOrig="225" w:dyaOrig="225">
                <v:shape id="_x0000_i1055" type="#_x0000_t75" style="width:66.75pt;height:21pt" o:ole="">
                  <v:imagedata r:id="rId17" o:title=""/>
                </v:shape>
                <w:control r:id="rId18" w:name="CheckBox5" w:shapeid="_x0000_i1055"/>
              </w:object>
            </w:r>
          </w:p>
        </w:tc>
      </w:tr>
      <w:tr w:rsidR="00C2750A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50A" w:rsidRPr="00396A1A" w:rsidRDefault="00396A1A" w:rsidP="00396A1A">
            <w:pPr>
              <w:pStyle w:val="NoSpacing"/>
              <w:rPr>
                <w:b/>
              </w:rPr>
            </w:pPr>
            <w:r w:rsidRPr="00396A1A">
              <w:rPr>
                <w:b/>
              </w:rPr>
              <w:t>Technology Use(s): (Check all that apply)</w:t>
            </w:r>
          </w:p>
        </w:tc>
      </w:tr>
      <w:tr w:rsidR="00C2750A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50A" w:rsidRPr="005F7E9D" w:rsidRDefault="00C2750A" w:rsidP="00C2750A">
            <w:pPr>
              <w:pStyle w:val="NoSpacing"/>
            </w:pPr>
            <w:r>
              <w:object w:dxaOrig="225" w:dyaOrig="225">
                <v:shape id="_x0000_i1057" type="#_x0000_t75" style="width:108pt;height:21pt" o:ole="">
                  <v:imagedata r:id="rId19" o:title=""/>
                </v:shape>
                <w:control r:id="rId20" w:name="CheckBox6" w:shapeid="_x0000_i1057"/>
              </w:object>
            </w:r>
            <w:r>
              <w:object w:dxaOrig="225" w:dyaOrig="225">
                <v:shape id="_x0000_i1059" type="#_x0000_t75" style="width:73.5pt;height:21pt" o:ole="">
                  <v:imagedata r:id="rId21" o:title=""/>
                </v:shape>
                <w:control r:id="rId22" w:name="CheckBox7" w:shapeid="_x0000_i1059"/>
              </w:object>
            </w:r>
            <w:r>
              <w:object w:dxaOrig="225" w:dyaOrig="225">
                <v:shape id="_x0000_i1061" type="#_x0000_t75" style="width:135pt;height:21pt" o:ole="">
                  <v:imagedata r:id="rId23" o:title=""/>
                </v:shape>
                <w:control r:id="rId24" w:name="CheckBox8" w:shapeid="_x0000_i1061"/>
              </w:object>
            </w:r>
            <w:r w:rsidR="00396A1A">
              <w:object w:dxaOrig="225" w:dyaOrig="225">
                <v:shape id="_x0000_i1063" type="#_x0000_t75" style="width:92.25pt;height:21pt" o:ole="">
                  <v:imagedata r:id="rId25" o:title=""/>
                </v:shape>
                <w:control r:id="rId26" w:name="CheckBox9" w:shapeid="_x0000_i1063"/>
              </w:object>
            </w:r>
            <w:r w:rsidR="00396A1A">
              <w:object w:dxaOrig="225" w:dyaOrig="225">
                <v:shape id="_x0000_i1065" type="#_x0000_t75" style="width:77.25pt;height:21pt" o:ole="">
                  <v:imagedata r:id="rId27" o:title=""/>
                </v:shape>
                <w:control r:id="rId28" w:name="CheckBox10" w:shapeid="_x0000_i1065"/>
              </w:object>
            </w:r>
            <w:r w:rsidR="00396A1A">
              <w:object w:dxaOrig="225" w:dyaOrig="225">
                <v:shape id="_x0000_i1067" type="#_x0000_t75" style="width:108pt;height:21pt" o:ole="">
                  <v:imagedata r:id="rId29" o:title=""/>
                </v:shape>
                <w:control r:id="rId30" w:name="CheckBox11" w:shapeid="_x0000_i1067"/>
              </w:object>
            </w:r>
          </w:p>
        </w:tc>
      </w:tr>
      <w:tr w:rsidR="00396A1A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A1A" w:rsidRPr="00526472" w:rsidRDefault="00396A1A" w:rsidP="00396A1A">
            <w:pPr>
              <w:pStyle w:val="NoSpacing"/>
              <w:rPr>
                <w:b/>
              </w:rPr>
            </w:pPr>
            <w:r w:rsidRPr="00526472">
              <w:rPr>
                <w:b/>
              </w:rPr>
              <w:t>Hook and Hold:</w:t>
            </w:r>
          </w:p>
        </w:tc>
      </w:tr>
      <w:tr w:rsidR="00396A1A" w:rsidTr="00526472"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A1A" w:rsidRPr="00526472" w:rsidRDefault="00396A1A" w:rsidP="00F26C20">
            <w:pPr>
              <w:pStyle w:val="NoSpacing"/>
              <w:rPr>
                <w:b/>
              </w:rPr>
            </w:pPr>
            <w:r w:rsidRPr="00526472">
              <w:rPr>
                <w:b/>
              </w:rPr>
              <w:t>Procedures:</w:t>
            </w:r>
          </w:p>
        </w:tc>
        <w:tc>
          <w:tcPr>
            <w:tcW w:w="3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6A1A" w:rsidRPr="00526472" w:rsidRDefault="00396A1A" w:rsidP="00396A1A">
            <w:pPr>
              <w:pStyle w:val="NoSpacing"/>
              <w:rPr>
                <w:b/>
              </w:rPr>
            </w:pPr>
            <w:r w:rsidRPr="00526472">
              <w:rPr>
                <w:b/>
              </w:rPr>
              <w:t>Materials:</w:t>
            </w:r>
          </w:p>
        </w:tc>
      </w:tr>
      <w:tr w:rsidR="00396A1A" w:rsidTr="00526472"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A1A" w:rsidRPr="00526472" w:rsidRDefault="00396A1A" w:rsidP="00F26C20">
            <w:pPr>
              <w:pStyle w:val="NoSpacing"/>
              <w:rPr>
                <w:b/>
              </w:rPr>
            </w:pPr>
            <w:r w:rsidRPr="00526472">
              <w:rPr>
                <w:b/>
              </w:rPr>
              <w:t>Summary:</w:t>
            </w:r>
          </w:p>
        </w:tc>
        <w:tc>
          <w:tcPr>
            <w:tcW w:w="3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A1A" w:rsidRPr="005F7E9D" w:rsidRDefault="00396A1A" w:rsidP="00F26C20">
            <w:pPr>
              <w:pStyle w:val="NoSpacing"/>
              <w:jc w:val="center"/>
            </w:pPr>
          </w:p>
        </w:tc>
      </w:tr>
      <w:tr w:rsidR="00396A1A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96A1A" w:rsidRPr="005F7E9D" w:rsidRDefault="00396A1A" w:rsidP="00F26C20">
            <w:pPr>
              <w:pStyle w:val="NoSpacing"/>
              <w:jc w:val="center"/>
            </w:pPr>
          </w:p>
        </w:tc>
      </w:tr>
      <w:tr w:rsidR="00396A1A" w:rsidTr="0052647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A1A" w:rsidRPr="00396A1A" w:rsidRDefault="00396A1A" w:rsidP="00396A1A">
            <w:pPr>
              <w:pStyle w:val="NoSpacing"/>
              <w:rPr>
                <w:u w:val="single"/>
              </w:rPr>
            </w:pPr>
            <w:r w:rsidRPr="00396A1A">
              <w:rPr>
                <w:b/>
                <w:sz w:val="28"/>
                <w:u w:val="single"/>
              </w:rPr>
              <w:t>Reflection</w:t>
            </w:r>
            <w:r w:rsidRPr="00396A1A">
              <w:rPr>
                <w:sz w:val="18"/>
                <w:szCs w:val="18"/>
              </w:rPr>
              <w:t xml:space="preserve"> (</w:t>
            </w:r>
            <w:proofErr w:type="spellStart"/>
            <w:r w:rsidRPr="00396A1A">
              <w:rPr>
                <w:sz w:val="18"/>
                <w:szCs w:val="18"/>
              </w:rPr>
              <w:t>InTASC</w:t>
            </w:r>
            <w:proofErr w:type="spellEnd"/>
            <w:r w:rsidRPr="00396A1A">
              <w:rPr>
                <w:sz w:val="18"/>
                <w:szCs w:val="18"/>
              </w:rPr>
              <w:t xml:space="preserve"> 9)</w:t>
            </w:r>
          </w:p>
        </w:tc>
      </w:tr>
      <w:tr w:rsidR="00396A1A" w:rsidTr="00526472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396A1A" w:rsidRPr="00526472" w:rsidRDefault="00396A1A" w:rsidP="00F26C20">
            <w:pPr>
              <w:pStyle w:val="NoSpacing"/>
              <w:rPr>
                <w:b/>
              </w:rPr>
            </w:pPr>
            <w:r w:rsidRPr="00526472">
              <w:rPr>
                <w:b/>
              </w:rPr>
              <w:t>Reflect On:</w:t>
            </w:r>
          </w:p>
          <w:p w:rsidR="00396A1A" w:rsidRPr="00526472" w:rsidRDefault="00396A1A" w:rsidP="00396A1A">
            <w:pPr>
              <w:pStyle w:val="NoSpacing"/>
              <w:numPr>
                <w:ilvl w:val="0"/>
                <w:numId w:val="2"/>
              </w:numPr>
              <w:rPr>
                <w:i/>
              </w:rPr>
            </w:pPr>
            <w:r w:rsidRPr="00526472">
              <w:rPr>
                <w:i/>
              </w:rPr>
              <w:t>Preparation</w:t>
            </w:r>
          </w:p>
          <w:p w:rsidR="00396A1A" w:rsidRPr="00526472" w:rsidRDefault="00396A1A" w:rsidP="00396A1A">
            <w:pPr>
              <w:pStyle w:val="NoSpacing"/>
              <w:numPr>
                <w:ilvl w:val="0"/>
                <w:numId w:val="2"/>
              </w:numPr>
              <w:rPr>
                <w:i/>
              </w:rPr>
            </w:pPr>
            <w:r w:rsidRPr="00526472">
              <w:rPr>
                <w:i/>
              </w:rPr>
              <w:t>Planning</w:t>
            </w:r>
          </w:p>
          <w:p w:rsidR="00396A1A" w:rsidRPr="00526472" w:rsidRDefault="00396A1A" w:rsidP="00396A1A">
            <w:pPr>
              <w:pStyle w:val="NoSpacing"/>
              <w:numPr>
                <w:ilvl w:val="0"/>
                <w:numId w:val="2"/>
              </w:numPr>
              <w:rPr>
                <w:i/>
              </w:rPr>
            </w:pPr>
            <w:r w:rsidRPr="00526472">
              <w:rPr>
                <w:i/>
              </w:rPr>
              <w:t>Teaching</w:t>
            </w:r>
          </w:p>
          <w:p w:rsidR="00396A1A" w:rsidRPr="00526472" w:rsidRDefault="00396A1A" w:rsidP="00396A1A">
            <w:pPr>
              <w:pStyle w:val="NoSpacing"/>
              <w:numPr>
                <w:ilvl w:val="0"/>
                <w:numId w:val="2"/>
              </w:numPr>
              <w:rPr>
                <w:i/>
              </w:rPr>
            </w:pPr>
            <w:r w:rsidRPr="00526472">
              <w:rPr>
                <w:i/>
              </w:rPr>
              <w:t>Student Engagement and Participation</w:t>
            </w:r>
          </w:p>
          <w:p w:rsidR="00396A1A" w:rsidRDefault="00396A1A" w:rsidP="00396A1A">
            <w:pPr>
              <w:pStyle w:val="NoSpacing"/>
              <w:numPr>
                <w:ilvl w:val="0"/>
                <w:numId w:val="2"/>
              </w:numPr>
            </w:pPr>
            <w:r w:rsidRPr="00526472">
              <w:rPr>
                <w:i/>
              </w:rPr>
              <w:t>Evidence of Student Learning</w:t>
            </w:r>
          </w:p>
        </w:tc>
        <w:tc>
          <w:tcPr>
            <w:tcW w:w="5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A1A" w:rsidRPr="005F7E9D" w:rsidRDefault="00396A1A" w:rsidP="00396A1A">
            <w:pPr>
              <w:pStyle w:val="NoSpacing"/>
            </w:pPr>
            <w:r w:rsidRPr="00737EEF">
              <w:rPr>
                <w:i/>
                <w:highlight w:val="yellow"/>
              </w:rPr>
              <w:t>To be filled in by individual teachers implementing the lesson plan</w:t>
            </w:r>
          </w:p>
        </w:tc>
      </w:tr>
      <w:tr w:rsidR="00C715CA" w:rsidTr="00C715CA">
        <w:trPr>
          <w:trHeight w:val="252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15CA" w:rsidRPr="00C715CA" w:rsidRDefault="00C715CA" w:rsidP="00396A1A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C715CA">
              <w:rPr>
                <w:rFonts w:cs="Arial"/>
                <w:b/>
                <w:sz w:val="20"/>
                <w:szCs w:val="20"/>
                <w:shd w:val="clear" w:color="auto" w:fill="FFFFFF"/>
              </w:rPr>
              <w:t>This project was made possible in part by the Institute of Museum and Library Services. [SP-02-15-0044-15]</w:t>
            </w:r>
          </w:p>
        </w:tc>
      </w:tr>
    </w:tbl>
    <w:p w:rsidR="00F26C20" w:rsidRDefault="00F26C20" w:rsidP="00F26C20">
      <w:pPr>
        <w:pStyle w:val="NoSpacing"/>
        <w:jc w:val="center"/>
      </w:pPr>
    </w:p>
    <w:p w:rsidR="00F26C20" w:rsidRDefault="00F26C20" w:rsidP="00F26C20">
      <w:pPr>
        <w:pStyle w:val="NoSpacing"/>
      </w:pPr>
    </w:p>
    <w:sectPr w:rsidR="00F26C2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5CA" w:rsidRDefault="00C715CA" w:rsidP="00526472">
      <w:pPr>
        <w:spacing w:after="0" w:line="240" w:lineRule="auto"/>
      </w:pPr>
      <w:r>
        <w:separator/>
      </w:r>
    </w:p>
  </w:endnote>
  <w:endnote w:type="continuationSeparator" w:id="0">
    <w:p w:rsidR="00C715CA" w:rsidRDefault="00C715CA" w:rsidP="0052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49" w:rsidRDefault="00A17C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5CA" w:rsidRDefault="00C715CA">
    <w:pPr>
      <w:pStyle w:val="Footer"/>
    </w:pPr>
    <w:r>
      <w:rPr>
        <w:noProof/>
      </w:rPr>
      <w:drawing>
        <wp:inline distT="0" distB="0" distL="0" distR="0" wp14:anchorId="13064E75" wp14:editId="73FC93ED">
          <wp:extent cx="1133475" cy="27046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.logo.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243" cy="27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752FF4"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rPr>
        <w:noProof/>
      </w:rPr>
      <w:drawing>
        <wp:inline distT="0" distB="0" distL="0" distR="0" wp14:anchorId="3BC3D87E" wp14:editId="63553B1A">
          <wp:extent cx="786384" cy="2743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-n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49" w:rsidRDefault="00A17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5CA" w:rsidRDefault="00C715CA" w:rsidP="00526472">
      <w:pPr>
        <w:spacing w:after="0" w:line="240" w:lineRule="auto"/>
      </w:pPr>
      <w:r>
        <w:separator/>
      </w:r>
    </w:p>
  </w:footnote>
  <w:footnote w:type="continuationSeparator" w:id="0">
    <w:p w:rsidR="00C715CA" w:rsidRDefault="00C715CA" w:rsidP="00526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49" w:rsidRDefault="00A17C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5CA" w:rsidRDefault="00C715CA" w:rsidP="00C715CA">
    <w:pPr>
      <w:pStyle w:val="Header"/>
      <w:jc w:val="center"/>
    </w:pPr>
    <w:r>
      <w:rPr>
        <w:noProof/>
      </w:rPr>
      <w:drawing>
        <wp:inline distT="0" distB="0" distL="0" distR="0" wp14:anchorId="46BB61C4" wp14:editId="1DA26A65">
          <wp:extent cx="1600200" cy="685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STEM Collaborative Cataloging Project</w:t>
    </w:r>
    <w:r>
      <w:ptab w:relativeTo="margin" w:alignment="right" w:leader="none"/>
    </w:r>
    <w:r>
      <w:rPr>
        <w:noProof/>
      </w:rPr>
      <w:drawing>
        <wp:inline distT="0" distB="0" distL="0" distR="0" wp14:anchorId="7AD859D0" wp14:editId="58FA7872">
          <wp:extent cx="1600200" cy="71323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ls_logo_blac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13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49" w:rsidRDefault="00A17C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1634"/>
    <w:multiLevelType w:val="hybridMultilevel"/>
    <w:tmpl w:val="D9C6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C47C9"/>
    <w:multiLevelType w:val="hybridMultilevel"/>
    <w:tmpl w:val="68B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274C1"/>
    <w:multiLevelType w:val="hybridMultilevel"/>
    <w:tmpl w:val="D102B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20"/>
    <w:rsid w:val="002C7E61"/>
    <w:rsid w:val="00312887"/>
    <w:rsid w:val="00396A1A"/>
    <w:rsid w:val="00411379"/>
    <w:rsid w:val="00526472"/>
    <w:rsid w:val="005504DC"/>
    <w:rsid w:val="005F7E9D"/>
    <w:rsid w:val="006E3386"/>
    <w:rsid w:val="00737EEF"/>
    <w:rsid w:val="00752FF4"/>
    <w:rsid w:val="009C08D0"/>
    <w:rsid w:val="00A17C49"/>
    <w:rsid w:val="00B03CE8"/>
    <w:rsid w:val="00C2750A"/>
    <w:rsid w:val="00C715CA"/>
    <w:rsid w:val="00CE1102"/>
    <w:rsid w:val="00D21E21"/>
    <w:rsid w:val="00DB576B"/>
    <w:rsid w:val="00F26C20"/>
    <w:rsid w:val="00F8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C20"/>
    <w:pPr>
      <w:spacing w:after="0" w:line="240" w:lineRule="auto"/>
    </w:pPr>
  </w:style>
  <w:style w:type="table" w:styleId="TableGrid">
    <w:name w:val="Table Grid"/>
    <w:basedOn w:val="TableNormal"/>
    <w:uiPriority w:val="59"/>
    <w:rsid w:val="00F2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472"/>
  </w:style>
  <w:style w:type="paragraph" w:styleId="Footer">
    <w:name w:val="footer"/>
    <w:basedOn w:val="Normal"/>
    <w:link w:val="FooterChar"/>
    <w:uiPriority w:val="99"/>
    <w:unhideWhenUsed/>
    <w:rsid w:val="00526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472"/>
  </w:style>
  <w:style w:type="character" w:styleId="PlaceholderText">
    <w:name w:val="Placeholder Text"/>
    <w:basedOn w:val="DefaultParagraphFont"/>
    <w:uiPriority w:val="99"/>
    <w:semiHidden/>
    <w:rsid w:val="00526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C20"/>
    <w:pPr>
      <w:spacing w:after="0" w:line="240" w:lineRule="auto"/>
    </w:pPr>
  </w:style>
  <w:style w:type="table" w:styleId="TableGrid">
    <w:name w:val="Table Grid"/>
    <w:basedOn w:val="TableNormal"/>
    <w:uiPriority w:val="59"/>
    <w:rsid w:val="00F2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472"/>
  </w:style>
  <w:style w:type="paragraph" w:styleId="Footer">
    <w:name w:val="footer"/>
    <w:basedOn w:val="Normal"/>
    <w:link w:val="FooterChar"/>
    <w:uiPriority w:val="99"/>
    <w:unhideWhenUsed/>
    <w:rsid w:val="00526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472"/>
  </w:style>
  <w:style w:type="character" w:styleId="PlaceholderText">
    <w:name w:val="Placeholder Text"/>
    <w:basedOn w:val="DefaultParagraphFont"/>
    <w:uiPriority w:val="99"/>
    <w:semiHidden/>
    <w:rsid w:val="00526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footer" Target="footer3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g"/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DFF96-32D5-464D-8524-F63C58E6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Kornkven, Kelly</dc:creator>
  <cp:lastModifiedBy>HLC Reviewer</cp:lastModifiedBy>
  <cp:revision>5</cp:revision>
  <cp:lastPrinted>2015-10-02T16:12:00Z</cp:lastPrinted>
  <dcterms:created xsi:type="dcterms:W3CDTF">2015-10-01T20:17:00Z</dcterms:created>
  <dcterms:modified xsi:type="dcterms:W3CDTF">2016-01-13T18:26:00Z</dcterms:modified>
</cp:coreProperties>
</file>